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868" w:rsidRDefault="00D74868" w:rsidP="00E41307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74868" w:rsidRDefault="00D74868" w:rsidP="00E41307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74868" w:rsidRDefault="00D74868" w:rsidP="00E41307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74868" w:rsidRDefault="00D74868" w:rsidP="00E41307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74868" w:rsidRDefault="00D74868" w:rsidP="00E41307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74868" w:rsidRDefault="00D74868" w:rsidP="00E41307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74868" w:rsidRPr="00E41307" w:rsidRDefault="00D74868" w:rsidP="00D74868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left="426" w:firstLine="0"/>
        <w:jc w:val="center"/>
        <w:rPr>
          <w:rStyle w:val="FontStyle20"/>
          <w:b w:val="0"/>
          <w:sz w:val="28"/>
          <w:szCs w:val="28"/>
        </w:rPr>
      </w:pPr>
      <w:r w:rsidRPr="00E41307">
        <w:rPr>
          <w:rStyle w:val="FontStyle20"/>
          <w:b w:val="0"/>
          <w:sz w:val="28"/>
          <w:szCs w:val="28"/>
        </w:rPr>
        <w:t>Совет  городского поселения город Туймазы</w:t>
      </w:r>
    </w:p>
    <w:p w:rsidR="00D74868" w:rsidRPr="00E41307" w:rsidRDefault="00D74868" w:rsidP="00D74868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left="426" w:firstLine="0"/>
        <w:jc w:val="center"/>
        <w:rPr>
          <w:rStyle w:val="FontStyle20"/>
          <w:b w:val="0"/>
          <w:sz w:val="28"/>
          <w:szCs w:val="28"/>
        </w:rPr>
      </w:pPr>
      <w:r w:rsidRPr="00E41307">
        <w:rPr>
          <w:rStyle w:val="FontStyle20"/>
          <w:b w:val="0"/>
          <w:sz w:val="28"/>
          <w:szCs w:val="28"/>
        </w:rPr>
        <w:t xml:space="preserve"> муниципального  района Туймазинский район </w:t>
      </w:r>
    </w:p>
    <w:p w:rsidR="00D74868" w:rsidRPr="00E41307" w:rsidRDefault="00D74868" w:rsidP="00D74868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left="426" w:firstLine="0"/>
        <w:jc w:val="center"/>
        <w:rPr>
          <w:rStyle w:val="FontStyle20"/>
          <w:b w:val="0"/>
          <w:sz w:val="28"/>
          <w:szCs w:val="28"/>
        </w:rPr>
      </w:pPr>
      <w:r w:rsidRPr="00E41307">
        <w:rPr>
          <w:rStyle w:val="FontStyle20"/>
          <w:b w:val="0"/>
          <w:sz w:val="28"/>
          <w:szCs w:val="28"/>
        </w:rPr>
        <w:t>Республики Башкортостан</w:t>
      </w:r>
    </w:p>
    <w:p w:rsidR="00D74868" w:rsidRPr="00E41307" w:rsidRDefault="00D74868" w:rsidP="00D74868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left="426" w:firstLine="0"/>
        <w:jc w:val="center"/>
        <w:rPr>
          <w:rStyle w:val="FontStyle20"/>
          <w:b w:val="0"/>
          <w:sz w:val="28"/>
          <w:szCs w:val="28"/>
        </w:rPr>
      </w:pPr>
      <w:r w:rsidRPr="00CE55D7">
        <w:rPr>
          <w:rStyle w:val="FontStyle20"/>
          <w:b w:val="0"/>
          <w:sz w:val="28"/>
          <w:szCs w:val="28"/>
        </w:rPr>
        <w:t>Решение № 253 от</w:t>
      </w:r>
      <w:r w:rsidRPr="00E41307">
        <w:rPr>
          <w:rStyle w:val="FontStyle20"/>
          <w:b w:val="0"/>
          <w:sz w:val="28"/>
          <w:szCs w:val="28"/>
        </w:rPr>
        <w:t xml:space="preserve"> «</w:t>
      </w:r>
      <w:r>
        <w:rPr>
          <w:rStyle w:val="FontStyle20"/>
          <w:b w:val="0"/>
          <w:sz w:val="28"/>
          <w:szCs w:val="28"/>
        </w:rPr>
        <w:t>19</w:t>
      </w:r>
      <w:r w:rsidRPr="00E41307">
        <w:rPr>
          <w:rStyle w:val="FontStyle20"/>
          <w:b w:val="0"/>
          <w:sz w:val="28"/>
          <w:szCs w:val="28"/>
        </w:rPr>
        <w:t>»</w:t>
      </w:r>
      <w:r>
        <w:rPr>
          <w:rStyle w:val="FontStyle20"/>
          <w:b w:val="0"/>
          <w:sz w:val="28"/>
          <w:szCs w:val="28"/>
        </w:rPr>
        <w:t xml:space="preserve"> </w:t>
      </w:r>
      <w:r w:rsidRPr="00E41307">
        <w:rPr>
          <w:rStyle w:val="FontStyle20"/>
          <w:b w:val="0"/>
          <w:sz w:val="28"/>
          <w:szCs w:val="28"/>
        </w:rPr>
        <w:t>июня 2013г.</w:t>
      </w:r>
    </w:p>
    <w:p w:rsidR="00D74868" w:rsidRPr="00E41307" w:rsidRDefault="00D74868" w:rsidP="00D74868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left="426" w:firstLine="0"/>
        <w:jc w:val="center"/>
        <w:rPr>
          <w:rStyle w:val="FontStyle20"/>
          <w:b w:val="0"/>
          <w:sz w:val="28"/>
          <w:szCs w:val="28"/>
        </w:rPr>
      </w:pPr>
    </w:p>
    <w:p w:rsidR="00E41307" w:rsidRPr="00E41307" w:rsidRDefault="00E41307" w:rsidP="00E41307">
      <w:pPr>
        <w:pStyle w:val="Style7"/>
        <w:widowControl/>
        <w:rPr>
          <w:rStyle w:val="FontStyle21"/>
        </w:rPr>
      </w:pPr>
      <w:r w:rsidRPr="00E41307">
        <w:rPr>
          <w:rStyle w:val="FontStyle21"/>
        </w:rPr>
        <w:tab/>
      </w:r>
      <w:r w:rsidRPr="00E41307">
        <w:rPr>
          <w:rStyle w:val="FontStyle21"/>
        </w:rPr>
        <w:tab/>
      </w:r>
      <w:r w:rsidRPr="00E41307">
        <w:rPr>
          <w:rStyle w:val="FontStyle21"/>
        </w:rPr>
        <w:tab/>
        <w:t xml:space="preserve">                        </w:t>
      </w:r>
      <w:r w:rsidRPr="00E41307">
        <w:rPr>
          <w:rStyle w:val="FontStyle21"/>
        </w:rPr>
        <w:tab/>
      </w:r>
      <w:r w:rsidRPr="00E41307">
        <w:rPr>
          <w:rStyle w:val="FontStyle21"/>
        </w:rPr>
        <w:tab/>
      </w:r>
    </w:p>
    <w:p w:rsidR="00E41307" w:rsidRPr="00E41307" w:rsidRDefault="00E41307" w:rsidP="00E41307">
      <w:pPr>
        <w:pStyle w:val="Style7"/>
        <w:widowControl/>
        <w:spacing w:line="240" w:lineRule="exact"/>
        <w:ind w:right="4248"/>
        <w:rPr>
          <w:sz w:val="28"/>
          <w:szCs w:val="28"/>
        </w:rPr>
      </w:pPr>
    </w:p>
    <w:p w:rsidR="00E41307" w:rsidRPr="00E41307" w:rsidRDefault="00E41307" w:rsidP="00E41307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firstLine="0"/>
        <w:jc w:val="both"/>
        <w:rPr>
          <w:rStyle w:val="FontStyle20"/>
          <w:b w:val="0"/>
          <w:sz w:val="28"/>
          <w:szCs w:val="28"/>
        </w:rPr>
      </w:pPr>
      <w:r w:rsidRPr="00E41307">
        <w:rPr>
          <w:rStyle w:val="FontStyle21"/>
        </w:rPr>
        <w:t xml:space="preserve">           Об   утверждении   </w:t>
      </w:r>
      <w:r>
        <w:rPr>
          <w:rStyle w:val="FontStyle21"/>
        </w:rPr>
        <w:t xml:space="preserve">перечня автомобильных дорог </w:t>
      </w:r>
      <w:r w:rsidRPr="00E41307">
        <w:rPr>
          <w:rStyle w:val="FontStyle21"/>
        </w:rPr>
        <w:t xml:space="preserve"> на    </w:t>
      </w:r>
      <w:r w:rsidRPr="00E41307">
        <w:rPr>
          <w:sz w:val="28"/>
          <w:szCs w:val="28"/>
        </w:rPr>
        <w:t xml:space="preserve">территории </w:t>
      </w:r>
      <w:r w:rsidRPr="00E41307">
        <w:rPr>
          <w:rStyle w:val="FontStyle20"/>
          <w:b w:val="0"/>
          <w:sz w:val="28"/>
          <w:szCs w:val="28"/>
        </w:rPr>
        <w:t>городского поселения город Туймазы муниципального  района Туймазинский район Республики Башкортостан  Совет городского поселения  город Туймазы муниципального района  Туймазинский район  Республики Башкортостан</w:t>
      </w:r>
    </w:p>
    <w:p w:rsidR="00E41307" w:rsidRPr="00E41307" w:rsidRDefault="00E41307" w:rsidP="00E41307">
      <w:pPr>
        <w:pStyle w:val="ConsTitle"/>
        <w:ind w:right="0"/>
        <w:jc w:val="both"/>
        <w:rPr>
          <w:b w:val="0"/>
          <w:sz w:val="28"/>
          <w:szCs w:val="28"/>
        </w:rPr>
      </w:pPr>
    </w:p>
    <w:p w:rsidR="00E41307" w:rsidRPr="00E41307" w:rsidRDefault="00E41307" w:rsidP="00E41307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firstLine="0"/>
        <w:jc w:val="both"/>
        <w:rPr>
          <w:rStyle w:val="FontStyle20"/>
          <w:sz w:val="28"/>
          <w:szCs w:val="28"/>
        </w:rPr>
      </w:pPr>
      <w:r w:rsidRPr="00E41307">
        <w:rPr>
          <w:rStyle w:val="FontStyle23"/>
          <w:b w:val="0"/>
          <w:sz w:val="28"/>
          <w:szCs w:val="28"/>
        </w:rPr>
        <w:t xml:space="preserve">           </w:t>
      </w:r>
      <w:proofErr w:type="gramStart"/>
      <w:r w:rsidRPr="00E41307">
        <w:rPr>
          <w:rStyle w:val="FontStyle23"/>
          <w:b w:val="0"/>
          <w:sz w:val="28"/>
          <w:szCs w:val="28"/>
        </w:rPr>
        <w:t>Руководствуясь п.7 ст.14 Федерального закона от 06.10.2003 г. № 131 ФЗ (в редакции от 07.05.2013г.) «Об общих принципах организации  местного  самоуправления  в Российской  Федерации», изучив  представленный проект</w:t>
      </w:r>
      <w:r w:rsidRPr="00E41307">
        <w:rPr>
          <w:rStyle w:val="FontStyle21"/>
        </w:rPr>
        <w:t xml:space="preserve"> </w:t>
      </w:r>
      <w:r>
        <w:rPr>
          <w:rStyle w:val="FontStyle21"/>
        </w:rPr>
        <w:t>решения о</w:t>
      </w:r>
      <w:r w:rsidRPr="00E41307">
        <w:rPr>
          <w:rStyle w:val="FontStyle21"/>
        </w:rPr>
        <w:t xml:space="preserve">б   утверждении   </w:t>
      </w:r>
      <w:r>
        <w:rPr>
          <w:rStyle w:val="FontStyle21"/>
        </w:rPr>
        <w:t xml:space="preserve">перечня автомобильных дорог </w:t>
      </w:r>
      <w:r w:rsidRPr="00E41307">
        <w:rPr>
          <w:rStyle w:val="FontStyle21"/>
        </w:rPr>
        <w:t xml:space="preserve"> на    </w:t>
      </w:r>
      <w:r w:rsidRPr="00E41307">
        <w:rPr>
          <w:sz w:val="28"/>
          <w:szCs w:val="28"/>
        </w:rPr>
        <w:t xml:space="preserve">территории </w:t>
      </w:r>
      <w:r w:rsidRPr="00E41307">
        <w:rPr>
          <w:rStyle w:val="FontStyle20"/>
          <w:b w:val="0"/>
          <w:sz w:val="28"/>
          <w:szCs w:val="28"/>
        </w:rPr>
        <w:t>городского поселения город Туймазы муниципального  района Туймазинский район Республики Башкортостан    Совет городского поселения  город Туймазы муниципального района  Туймазинский район  Республики Башкортостан,</w:t>
      </w:r>
      <w:proofErr w:type="gramEnd"/>
    </w:p>
    <w:p w:rsidR="00E41307" w:rsidRPr="00E41307" w:rsidRDefault="00E41307" w:rsidP="00E41307">
      <w:pPr>
        <w:pStyle w:val="Style1"/>
        <w:widowControl/>
        <w:spacing w:before="106"/>
        <w:ind w:right="29"/>
        <w:jc w:val="center"/>
        <w:rPr>
          <w:rStyle w:val="FontStyle23"/>
          <w:sz w:val="28"/>
          <w:szCs w:val="28"/>
        </w:rPr>
      </w:pPr>
      <w:r w:rsidRPr="00E41307">
        <w:rPr>
          <w:rStyle w:val="FontStyle23"/>
          <w:sz w:val="28"/>
          <w:szCs w:val="28"/>
        </w:rPr>
        <w:t>РЕШИЛ:</w:t>
      </w:r>
    </w:p>
    <w:p w:rsidR="00E41307" w:rsidRPr="00E41307" w:rsidRDefault="00E41307" w:rsidP="00E41307">
      <w:pPr>
        <w:pStyle w:val="ConsTitle"/>
        <w:tabs>
          <w:tab w:val="left" w:pos="5197"/>
        </w:tabs>
        <w:ind w:right="0"/>
        <w:rPr>
          <w:rStyle w:val="FontStyle21"/>
        </w:rPr>
      </w:pPr>
      <w:r w:rsidRPr="00E41307">
        <w:rPr>
          <w:rStyle w:val="FontStyle21"/>
          <w:b w:val="0"/>
        </w:rPr>
        <w:tab/>
      </w:r>
    </w:p>
    <w:p w:rsidR="00E41307" w:rsidRDefault="00E41307" w:rsidP="00E41307">
      <w:pPr>
        <w:pStyle w:val="Style8"/>
        <w:widowControl/>
        <w:numPr>
          <w:ilvl w:val="0"/>
          <w:numId w:val="1"/>
        </w:numPr>
        <w:tabs>
          <w:tab w:val="left" w:pos="1058"/>
        </w:tabs>
        <w:rPr>
          <w:rStyle w:val="FontStyle21"/>
        </w:rPr>
      </w:pPr>
      <w:r w:rsidRPr="00E41307">
        <w:rPr>
          <w:rStyle w:val="FontStyle21"/>
        </w:rPr>
        <w:t xml:space="preserve">Утвердить </w:t>
      </w:r>
      <w:r>
        <w:rPr>
          <w:rStyle w:val="FontStyle21"/>
        </w:rPr>
        <w:t>переч</w:t>
      </w:r>
      <w:r w:rsidR="00CE55D7">
        <w:rPr>
          <w:rStyle w:val="FontStyle21"/>
        </w:rPr>
        <w:t>е</w:t>
      </w:r>
      <w:r>
        <w:rPr>
          <w:rStyle w:val="FontStyle21"/>
        </w:rPr>
        <w:t>н</w:t>
      </w:r>
      <w:r w:rsidR="00CE55D7">
        <w:rPr>
          <w:rStyle w:val="FontStyle21"/>
        </w:rPr>
        <w:t>ь</w:t>
      </w:r>
      <w:r>
        <w:rPr>
          <w:rStyle w:val="FontStyle21"/>
        </w:rPr>
        <w:t xml:space="preserve"> автомобильных дорог </w:t>
      </w:r>
      <w:r w:rsidRPr="00E41307">
        <w:rPr>
          <w:rStyle w:val="FontStyle21"/>
        </w:rPr>
        <w:t xml:space="preserve"> на    </w:t>
      </w:r>
      <w:r w:rsidRPr="00E41307">
        <w:rPr>
          <w:sz w:val="28"/>
          <w:szCs w:val="28"/>
        </w:rPr>
        <w:t xml:space="preserve">территории </w:t>
      </w:r>
      <w:r w:rsidRPr="00E41307">
        <w:rPr>
          <w:rStyle w:val="FontStyle20"/>
          <w:b w:val="0"/>
          <w:sz w:val="28"/>
          <w:szCs w:val="28"/>
        </w:rPr>
        <w:t xml:space="preserve">городского поселения город Туймазы муниципального  района Туймазинский район Республики Башкортостан  </w:t>
      </w:r>
      <w:r>
        <w:rPr>
          <w:rStyle w:val="FontStyle20"/>
          <w:b w:val="0"/>
          <w:sz w:val="28"/>
          <w:szCs w:val="28"/>
        </w:rPr>
        <w:t>(</w:t>
      </w:r>
      <w:r w:rsidRPr="00E41307">
        <w:rPr>
          <w:rStyle w:val="FontStyle20"/>
          <w:b w:val="0"/>
          <w:sz w:val="28"/>
          <w:szCs w:val="28"/>
        </w:rPr>
        <w:t>прилагается)</w:t>
      </w:r>
      <w:r w:rsidRPr="00E41307">
        <w:rPr>
          <w:rStyle w:val="FontStyle21"/>
        </w:rPr>
        <w:t>.</w:t>
      </w:r>
    </w:p>
    <w:p w:rsidR="00E41307" w:rsidRPr="00E41307" w:rsidRDefault="00835A20" w:rsidP="00E41307">
      <w:pPr>
        <w:pStyle w:val="Style8"/>
        <w:widowControl/>
        <w:numPr>
          <w:ilvl w:val="0"/>
          <w:numId w:val="1"/>
        </w:numPr>
        <w:tabs>
          <w:tab w:val="left" w:pos="1058"/>
        </w:tabs>
        <w:rPr>
          <w:rStyle w:val="FontStyle21"/>
        </w:rPr>
      </w:pPr>
      <w:r>
        <w:rPr>
          <w:rStyle w:val="FontStyle21"/>
        </w:rPr>
        <w:t xml:space="preserve">Администрации городского поселения </w:t>
      </w:r>
      <w:r w:rsidRPr="00E41307">
        <w:rPr>
          <w:rStyle w:val="FontStyle20"/>
          <w:b w:val="0"/>
          <w:sz w:val="28"/>
          <w:szCs w:val="28"/>
        </w:rPr>
        <w:t>город Туймазы муниципального района  Туймазинский район  Республики Башкортостан</w:t>
      </w:r>
      <w:r>
        <w:rPr>
          <w:rStyle w:val="FontStyle20"/>
          <w:b w:val="0"/>
          <w:sz w:val="28"/>
          <w:szCs w:val="28"/>
        </w:rPr>
        <w:t xml:space="preserve"> принять необходимые меры по включению в реестр муниципального имущества </w:t>
      </w:r>
      <w:r>
        <w:rPr>
          <w:rStyle w:val="FontStyle21"/>
        </w:rPr>
        <w:t xml:space="preserve">автомобильных дорог </w:t>
      </w:r>
      <w:r w:rsidRPr="00E41307">
        <w:rPr>
          <w:rStyle w:val="FontStyle21"/>
        </w:rPr>
        <w:t xml:space="preserve"> на    </w:t>
      </w:r>
      <w:r w:rsidRPr="00E41307">
        <w:rPr>
          <w:sz w:val="28"/>
          <w:szCs w:val="28"/>
        </w:rPr>
        <w:t xml:space="preserve">территории </w:t>
      </w:r>
      <w:r w:rsidRPr="00E41307">
        <w:rPr>
          <w:rStyle w:val="FontStyle20"/>
          <w:b w:val="0"/>
          <w:sz w:val="28"/>
          <w:szCs w:val="28"/>
        </w:rPr>
        <w:t>городского поселения город Туймазы</w:t>
      </w:r>
      <w:r>
        <w:rPr>
          <w:rStyle w:val="FontStyle20"/>
          <w:b w:val="0"/>
          <w:sz w:val="28"/>
          <w:szCs w:val="28"/>
        </w:rPr>
        <w:t>.</w:t>
      </w:r>
    </w:p>
    <w:p w:rsidR="00E41307" w:rsidRPr="00E41307" w:rsidRDefault="00E41307" w:rsidP="00E41307">
      <w:pPr>
        <w:pStyle w:val="Style8"/>
        <w:widowControl/>
        <w:numPr>
          <w:ilvl w:val="0"/>
          <w:numId w:val="1"/>
        </w:numPr>
        <w:tabs>
          <w:tab w:val="left" w:pos="1058"/>
        </w:tabs>
        <w:rPr>
          <w:rStyle w:val="FontStyle21"/>
        </w:rPr>
      </w:pPr>
      <w:r w:rsidRPr="00E41307">
        <w:rPr>
          <w:rStyle w:val="FontStyle21"/>
        </w:rPr>
        <w:t xml:space="preserve">Контроль  за исполнением данного решения  возложить на постоянную Комиссию по промышленности, строительству,  </w:t>
      </w:r>
      <w:proofErr w:type="spellStart"/>
      <w:proofErr w:type="gramStart"/>
      <w:r w:rsidRPr="00E41307">
        <w:rPr>
          <w:rStyle w:val="FontStyle21"/>
        </w:rPr>
        <w:t>жилищно</w:t>
      </w:r>
      <w:proofErr w:type="spellEnd"/>
      <w:r w:rsidRPr="00E41307">
        <w:rPr>
          <w:rStyle w:val="FontStyle21"/>
        </w:rPr>
        <w:t>- коммунальному</w:t>
      </w:r>
      <w:proofErr w:type="gramEnd"/>
      <w:r w:rsidRPr="00E41307">
        <w:rPr>
          <w:rStyle w:val="FontStyle21"/>
        </w:rPr>
        <w:t xml:space="preserve">  хозяйству, транспорту, торговле  и иным услугам населению (Полев С.И.)</w:t>
      </w:r>
      <w:r w:rsidR="00835A20">
        <w:rPr>
          <w:rStyle w:val="FontStyle21"/>
        </w:rPr>
        <w:t>.</w:t>
      </w:r>
    </w:p>
    <w:p w:rsidR="00E41307" w:rsidRPr="00E41307" w:rsidRDefault="00835A20" w:rsidP="00E41307">
      <w:pPr>
        <w:pStyle w:val="Style8"/>
        <w:widowControl/>
        <w:tabs>
          <w:tab w:val="left" w:pos="1058"/>
        </w:tabs>
        <w:ind w:firstLine="0"/>
        <w:rPr>
          <w:rStyle w:val="FontStyle21"/>
        </w:rPr>
      </w:pPr>
      <w:r>
        <w:rPr>
          <w:rStyle w:val="FontStyle21"/>
        </w:rPr>
        <w:t xml:space="preserve"> </w:t>
      </w:r>
    </w:p>
    <w:p w:rsidR="00E41307" w:rsidRPr="00E41307" w:rsidRDefault="00E41307" w:rsidP="00E41307">
      <w:pPr>
        <w:pStyle w:val="Style8"/>
        <w:widowControl/>
        <w:tabs>
          <w:tab w:val="left" w:pos="1058"/>
        </w:tabs>
        <w:ind w:firstLine="0"/>
        <w:rPr>
          <w:rStyle w:val="FontStyle21"/>
        </w:rPr>
      </w:pPr>
    </w:p>
    <w:p w:rsidR="00E41307" w:rsidRPr="00E41307" w:rsidRDefault="00E41307" w:rsidP="00E41307">
      <w:pPr>
        <w:pStyle w:val="Style8"/>
        <w:widowControl/>
        <w:tabs>
          <w:tab w:val="left" w:pos="1058"/>
        </w:tabs>
        <w:ind w:firstLine="0"/>
        <w:rPr>
          <w:rStyle w:val="FontStyle21"/>
        </w:rPr>
      </w:pPr>
    </w:p>
    <w:p w:rsidR="00E41307" w:rsidRPr="00E41307" w:rsidRDefault="00E41307" w:rsidP="00E41307">
      <w:pPr>
        <w:pStyle w:val="Style8"/>
        <w:widowControl/>
        <w:tabs>
          <w:tab w:val="left" w:pos="1058"/>
        </w:tabs>
        <w:ind w:firstLine="0"/>
        <w:rPr>
          <w:rStyle w:val="FontStyle20"/>
          <w:b w:val="0"/>
          <w:sz w:val="28"/>
          <w:szCs w:val="28"/>
        </w:rPr>
      </w:pPr>
      <w:r w:rsidRPr="00E41307">
        <w:rPr>
          <w:rStyle w:val="FontStyle21"/>
        </w:rPr>
        <w:t>Председатель Совета</w:t>
      </w:r>
      <w:r w:rsidRPr="00E41307">
        <w:rPr>
          <w:rStyle w:val="FontStyle20"/>
          <w:b w:val="0"/>
          <w:sz w:val="28"/>
          <w:szCs w:val="28"/>
        </w:rPr>
        <w:t xml:space="preserve"> городского поселения</w:t>
      </w:r>
    </w:p>
    <w:p w:rsidR="00E41307" w:rsidRPr="00E41307" w:rsidRDefault="00E41307" w:rsidP="00E41307">
      <w:pPr>
        <w:pStyle w:val="Style8"/>
        <w:widowControl/>
        <w:tabs>
          <w:tab w:val="left" w:pos="1058"/>
        </w:tabs>
        <w:ind w:firstLine="0"/>
        <w:rPr>
          <w:rStyle w:val="FontStyle20"/>
          <w:b w:val="0"/>
          <w:sz w:val="28"/>
          <w:szCs w:val="28"/>
        </w:rPr>
      </w:pPr>
      <w:r w:rsidRPr="00E41307">
        <w:rPr>
          <w:rStyle w:val="FontStyle20"/>
          <w:b w:val="0"/>
          <w:sz w:val="28"/>
          <w:szCs w:val="28"/>
        </w:rPr>
        <w:t>город Туймазы муниципального  района</w:t>
      </w:r>
    </w:p>
    <w:p w:rsidR="00E41307" w:rsidRPr="00E41307" w:rsidRDefault="00E41307" w:rsidP="00E41307">
      <w:pPr>
        <w:pStyle w:val="Style8"/>
        <w:widowControl/>
        <w:tabs>
          <w:tab w:val="left" w:pos="1058"/>
        </w:tabs>
        <w:ind w:firstLine="0"/>
        <w:rPr>
          <w:sz w:val="28"/>
          <w:szCs w:val="28"/>
        </w:rPr>
      </w:pPr>
      <w:r w:rsidRPr="00E41307">
        <w:rPr>
          <w:rStyle w:val="FontStyle20"/>
          <w:b w:val="0"/>
          <w:sz w:val="28"/>
          <w:szCs w:val="28"/>
        </w:rPr>
        <w:t xml:space="preserve">Туймазинский район Республики Башкортостан                     Ф.Ш. </w:t>
      </w:r>
      <w:proofErr w:type="spellStart"/>
      <w:r w:rsidRPr="00E41307">
        <w:rPr>
          <w:rStyle w:val="FontStyle20"/>
          <w:b w:val="0"/>
          <w:sz w:val="28"/>
          <w:szCs w:val="28"/>
        </w:rPr>
        <w:t>Терегулов</w:t>
      </w:r>
      <w:proofErr w:type="spellEnd"/>
    </w:p>
    <w:p w:rsidR="008C356D" w:rsidRPr="00E41307" w:rsidRDefault="008C356D" w:rsidP="00E41307">
      <w:pPr>
        <w:rPr>
          <w:sz w:val="28"/>
          <w:szCs w:val="28"/>
        </w:rPr>
      </w:pPr>
    </w:p>
    <w:sectPr w:rsidR="008C356D" w:rsidRPr="00E41307" w:rsidSect="00E41307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D753E9"/>
    <w:multiLevelType w:val="singleLevel"/>
    <w:tmpl w:val="8D547684"/>
    <w:lvl w:ilvl="0">
      <w:start w:val="1"/>
      <w:numFmt w:val="decimal"/>
      <w:lvlText w:val="%1."/>
      <w:legacy w:legacy="1" w:legacySpace="0" w:legacyIndent="38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41307"/>
    <w:rsid w:val="00694E6C"/>
    <w:rsid w:val="00835A20"/>
    <w:rsid w:val="008C356D"/>
    <w:rsid w:val="00C87C70"/>
    <w:rsid w:val="00CE55D7"/>
    <w:rsid w:val="00D74868"/>
    <w:rsid w:val="00E41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E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E41307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</w:rPr>
  </w:style>
  <w:style w:type="paragraph" w:customStyle="1" w:styleId="Style1">
    <w:name w:val="Style1"/>
    <w:basedOn w:val="a"/>
    <w:rsid w:val="00E413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E4130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E41307"/>
    <w:pPr>
      <w:widowControl w:val="0"/>
      <w:autoSpaceDE w:val="0"/>
      <w:autoSpaceDN w:val="0"/>
      <w:adjustRightInd w:val="0"/>
      <w:spacing w:after="0" w:line="324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E41307"/>
    <w:pPr>
      <w:widowControl w:val="0"/>
      <w:autoSpaceDE w:val="0"/>
      <w:autoSpaceDN w:val="0"/>
      <w:adjustRightInd w:val="0"/>
      <w:spacing w:after="0" w:line="554" w:lineRule="exact"/>
      <w:ind w:hanging="203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0">
    <w:name w:val="Font Style20"/>
    <w:rsid w:val="00E41307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21">
    <w:name w:val="Font Style21"/>
    <w:rsid w:val="00E41307"/>
    <w:rPr>
      <w:rFonts w:ascii="Times New Roman" w:hAnsi="Times New Roman" w:cs="Times New Roman" w:hint="default"/>
      <w:sz w:val="28"/>
      <w:szCs w:val="28"/>
    </w:rPr>
  </w:style>
  <w:style w:type="character" w:customStyle="1" w:styleId="FontStyle23">
    <w:name w:val="Font Style23"/>
    <w:rsid w:val="00E41307"/>
    <w:rPr>
      <w:rFonts w:ascii="Times New Roman" w:hAnsi="Times New Roman" w:cs="Times New Roman" w:hint="default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5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6</cp:revision>
  <cp:lastPrinted>2013-06-25T07:17:00Z</cp:lastPrinted>
  <dcterms:created xsi:type="dcterms:W3CDTF">2013-06-19T05:06:00Z</dcterms:created>
  <dcterms:modified xsi:type="dcterms:W3CDTF">2013-07-01T06:33:00Z</dcterms:modified>
</cp:coreProperties>
</file>